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[MIEJSCOWOŚĆ], dnia [DATA] r.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br w:type="textWrapping"/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Zawiadamiający (Pokrzywdzony):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  <w:br w:type="textWrapping"/>
        <w:br w:type="textWrapping"/>
        <w:br w:type="textWrapping"/>
        <w:t xml:space="preserve">[IMIĘ I NAZWISKO] </w:t>
        <w:br w:type="textWrapping"/>
        <w:t xml:space="preserve">[ULICA I NUMER DOMU/MIESZKANIA] </w:t>
        <w:br w:type="textWrapping"/>
        <w:t xml:space="preserve">[KOD POCZTOWY I MIEJSCOWOŚĆ] </w:t>
        <w:br w:type="textWrapping"/>
        <w:t xml:space="preserve">PESEL: [TWÓJ NUMER PESEL] </w:t>
        <w:br w:type="textWrapping"/>
        <w:t xml:space="preserve">Tel: [TWÓJ NUMER TELEFONU] </w:t>
        <w:br w:type="textWrapping"/>
        <w:t xml:space="preserve">E-mail: [TWÓJ ADRES E-MAIL] </w:t>
        <w:br w:type="textWrapping"/>
        <w:t xml:space="preserve">Opcjonalnie: </w:t>
        <w:br w:type="textWrapping"/>
        <w:t xml:space="preserve">Login ZondaCrypto: [TWÓJ LOGIN LUB E-MAIL DO KONTA]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br w:type="textWrapping"/>
        <w:br w:type="textWrapping"/>
        <w:br w:type="textWrapping"/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Prokuratura Rejonowa w [TWOJE MIASTO]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L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ub /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Komenda Powiatowa/Miejska Policji w [TWOJE MIASTO]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[ADRES LOKALNEJ JEDNOSTKI PROKURATURY LUB POLICJI]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(Celem przekazania według właściwości do: Prokuratura Regionalna w Katowicach)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93w8zpe8in4" w:id="0"/>
    <w:bookmarkEnd w:id="0"/>
    <w:p w:rsidR="00000000" w:rsidDel="00000000" w:rsidP="00000000" w:rsidRDefault="00000000" w:rsidRPr="00000000" w14:paraId="00000006">
      <w:pPr>
        <w:pStyle w:val="Heading1"/>
        <w:spacing w:line="360" w:lineRule="auto"/>
        <w:rPr>
          <w:rFonts w:ascii="Cambria" w:cs="Cambria" w:eastAsia="Cambria" w:hAnsi="Cambria"/>
          <w:sz w:val="34"/>
          <w:szCs w:val="34"/>
        </w:rPr>
      </w:pPr>
      <w:r w:rsidDel="00000000" w:rsidR="00000000" w:rsidRPr="00000000">
        <w:rPr>
          <w:rFonts w:ascii="Cambria" w:cs="Cambria" w:eastAsia="Cambria" w:hAnsi="Cambria"/>
          <w:sz w:val="34"/>
          <w:szCs w:val="34"/>
          <w:rtl w:val="0"/>
        </w:rPr>
        <w:t xml:space="preserve">ZAWIADOMIENIE O PODEJRZENIU POPEŁNIENIA PRZESTĘPSTWA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Dotyczy sprawy o sygn. akt: 2003-2.Ds.14.2026 (Prokuratura Regionalna w Katowicach)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Działając w imieniu własnym, w nawiązaniu do komunikatu Prokuratury Regionalnej w Katowicach z dnia 22 kwietnia 2026 r. dotyczącego śledztwa o sygnaturze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2003-2.Ds.14.2026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niniejszym składam zawiadomienie o uzasadnionym podejrzeniu popełnienia przestępstw przez członków zarządu spółki BB Trade Estonia OÜ z siedzibą w Tallinnie (operatora giełdy kryptowalut ZondaCrypto) oraz osoby z nimi współdziałające, polegających w szczególności na: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48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doprowadzeniu mnie do niekorzystnego rozporządzenia mieniem [JEŚLI KWOTA JEST POWYŻEJ 200 TYS. PLN DODAJ SŁOWO: znacznej wartości] (o równowartości ok. [ŁĄCZNA KWOTA W PLN] PLN) za pomocą wprowadzenia w błąd co do faktycznego stanu rezerw giełdy, jej wypłacalności oraz bezpieczeństwa powierzonych środków, w celu osiągnięcia korzyści majątkowej, tj. o czyn z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art. 286 § 1 k.k.</w:t>
      </w:r>
      <w:r w:rsidDel="00000000" w:rsidR="00000000" w:rsidRPr="00000000">
        <w:rPr>
          <w:sz w:val="26"/>
          <w:szCs w:val="26"/>
          <w:rtl w:val="0"/>
        </w:rPr>
        <w:t xml:space="preserve"> [JEŚLI KWOTA JEST POWYŻEJ 200 TYS. PLN DODAJ: w zw. z art. 294 § 1 k.k.];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48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przywłaszczeniu powierzonych mi środków majątkowych w postaci [WPISZ NAZWĘ KRYPTOWALUTY LUB WALUTY FIAT, np. kryptowaluty Bitcoin / waluty PLN], poprzez niezgodne z prawem, umową i regulaminem dysponowanie nimi, tj. o czyn z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art. 284 § 2 k.k.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Wnoszę o niezwłoczne przekazanie niniejszego zawiadomienia wraz z załącznikami do Prokuratury Regionalnej w Katowicach, celem dołączenia do akt postępowania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2003-2.Ds.14.2026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bookmarkStart w:colFirst="0" w:colLast="0" w:name="eik1bgttbmh" w:id="1"/>
    <w:bookmarkEnd w:id="1"/>
    <w:p w:rsidR="00000000" w:rsidDel="00000000" w:rsidP="00000000" w:rsidRDefault="00000000" w:rsidRPr="00000000" w14:paraId="0000000C">
      <w:pPr>
        <w:pStyle w:val="Heading2"/>
        <w:spacing w:line="360" w:lineRule="auto"/>
        <w:rPr>
          <w:rFonts w:ascii="Cambria" w:cs="Cambria" w:eastAsia="Cambria" w:hAnsi="Cambria"/>
          <w:sz w:val="30"/>
          <w:szCs w:val="30"/>
        </w:rPr>
      </w:pPr>
      <w:r w:rsidDel="00000000" w:rsidR="00000000" w:rsidRPr="00000000">
        <w:rPr>
          <w:rFonts w:ascii="Cambria" w:cs="Cambria" w:eastAsia="Cambria" w:hAnsi="Cambria"/>
          <w:sz w:val="30"/>
          <w:szCs w:val="30"/>
          <w:rtl w:val="0"/>
        </w:rPr>
        <w:t xml:space="preserve">UZASADNIENIE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Jestem użytkownikiem giełdy kryptowalut ZondaCrypto od [ROK ZAŁOŻENIA KONTA] roku. Operatorem platformy jest spółka BB Trade Estonia OÜ (numer rejestrowy: 14814864).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 moim koncie użytkownika zgromadziłem powierzone giełdzie środki. Ich szacunkowa wartość rynkowa wynosiła około [KWOTA W PLN] PLN.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 dniu [DATA ZLECENIA WYPŁATY, jeśli pamiętasz - jeśli nie, wpisz: “W okresie poprzedzającym wyłączenie platformy”] zleciłem wypłatę środków w postaci [ILOŚĆ I NAZWA WALUTY, np. 0,1</w:t>
      </w:r>
      <w:r w:rsidDel="00000000" w:rsidR="00000000" w:rsidRPr="00000000">
        <w:rPr>
          <w:sz w:val="26"/>
          <w:szCs w:val="26"/>
          <w:rtl w:val="0"/>
        </w:rPr>
        <w:t xml:space="preserve">123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BTC lub 10 000 PLN] w ramach następujących transakcji: 1. [KWOTA WALUTY] – ID transakcji: [NUMER ID TRANSAKCJI Z HISTORII - jeśli nie masz dostępu do ID, wpisz “brak możliwości ustalenia ID z powodu wyłączenia serwerów giełdy”] [DODAJ KOLEJNE PUNKTY JEŚLI MIAŁEŚ WIĘCEJ ZLECEŃ WYPŁATY, LUB USUŃ TEN WIERSZ]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Do dnia dzisiejszego żadne z tych zleceń nie zostało zrealizowane w całości ani w części. Środki nie zostały przekazane na wskazane przeze mnie zewnętrzne adresy portfeli / rachunki bankowe.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[WAŻNE: OŚWIADCZENIE O BRAKU DOSTĘPU DO DANYCH]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Jednocześnie oświadczam, że obecnie strona internetowa giełdy ZondaCrypto przestała funkcjonować i dostęp do konta użytkownika jest technicznie niemożliwy. Z tego powodu nie jestem w stanie wygenerować i załączyć pełnej historii transakcji z platformy, ani wykonać zrzutów ekranu potwierdzających bieżące saldo oraz status zleceń wypłat, zgodnie z wymogami komunikatu Prokuratury z 22.04.2026 r. [JEŚLI MASZ JAKIEŚ STARSZE SCREENY, DODAJ ZDANIE: “Załączam jedynie te zrzuty ekranu, które udało mi się wykonać przed całkowitym wyłączeniem dostępu do serwisu”]. Wnoszę zatem o to, aby organy ścigania pozyskały pełną historię mojego konta bezpośrednio z zabezpieczonych serwerów spółki BB Trade Estonia OÜ, na podstawie podanego przeze mnie loginu i adresu e-mail.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Obsługa giełdy początkowo tłumaczyła opóźnienia “problemami technicznymi” i “ręczną weryfikacją transakcji”, co ostatecznie zakończyło się całkowitym wyłączeniem dostępu do platformy. Tłumaczenia te stanowiły w mojej ocenie próbę zatajenia faktycznej niewypłacalności podmiotu. Z dostępnych publicznie informacji rynkowych oraz doniesień medialnych wynika bowiem, że operacyjne rezerwy giełdy mogły ulec drastycznemu uszczupleniu, a spółka mogła dokonywać transferów i udzielać niezabezpieczonych pożyczek (w tym na kwotę ok. 75 mln EUR) z wykorzystaniem środków powierzonych przez klientów. Dodatkowo, spółka przez lata nie przedstawiła kryptograficznego dowodu posiadania rezerw (Proof of Reserves), kontynuując jednocześnie działalność i zapewniając o bezpieczeństwie środków.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Powyższe okoliczności, objęte już śledztwem Prokuratury Regionalnej w Katowicach, uniemożliwiają mi dysponowanie moimi środkami finansowymi, co stanowi dla mnie realną szkodę majątkową i uzasadnia podejrzenie wyczerpania znamion oszustwa oraz przywłaszczenia.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Oświadczam również, że korespondencja e-mail prowadzona z ZondaCrypto została przeze mnie zabezpieczona i nie zostanie usunięta ze skrzynki pocztowej.</w:t>
      </w:r>
    </w:p>
    <w:bookmarkStart w:colFirst="0" w:colLast="0" w:name="8fwk3am64t03" w:id="2"/>
    <w:bookmarkEnd w:id="2"/>
    <w:p w:rsidR="00000000" w:rsidDel="00000000" w:rsidP="00000000" w:rsidRDefault="00000000" w:rsidRPr="00000000" w14:paraId="00000015">
      <w:pPr>
        <w:pStyle w:val="Heading2"/>
        <w:spacing w:line="360" w:lineRule="auto"/>
        <w:rPr>
          <w:rFonts w:ascii="Cambria" w:cs="Cambria" w:eastAsia="Cambria" w:hAnsi="Cambria"/>
          <w:sz w:val="30"/>
          <w:szCs w:val="30"/>
        </w:rPr>
      </w:pPr>
      <w:r w:rsidDel="00000000" w:rsidR="00000000" w:rsidRPr="00000000">
        <w:rPr>
          <w:rFonts w:ascii="Cambria" w:cs="Cambria" w:eastAsia="Cambria" w:hAnsi="Cambria"/>
          <w:sz w:val="30"/>
          <w:szCs w:val="30"/>
          <w:rtl w:val="0"/>
        </w:rPr>
        <w:t xml:space="preserve">WNIOSKI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 związku z powyższym wnoszę o: 1. Przesłuchanie mnie w charakterze pokrzywdzonego na okoliczność zlecenia wypłat i poniesionej szkody. 2. Pozyskanie przez organy ścigania pełnej historii mojego konta bezpośrednio z serwerów giełdy ZondaCrypto (BB Trade Estonia OÜ), z uwagi na zablokowanie dostępu do platformy dla użytkowników. 3. Udzielenie mi pisemnej informacji o statusie pokrzywdzonego w postępowaniu 2003-2.Ds.14.2026. 4. Podjęcie przez prokuraturę prowadzącą śledztwo czynności zmierzających do pilnego zabezpieczenia majątkowego na rachunkach spółki BB Trade Estonia OÜ oraz majątku osobistym członków jej zarządu.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 poważaniem,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(Własnoręczny podpis)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………………………………………………. [TWOJE IMIĘ I NAZWISKO]</w:t>
      </w:r>
    </w:p>
    <w:p w:rsidR="00000000" w:rsidDel="00000000" w:rsidP="00000000" w:rsidRDefault="00000000" w:rsidRPr="00000000" w14:paraId="00000019">
      <w:pPr>
        <w:spacing w:line="360" w:lineRule="auto"/>
        <w:rPr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ZAŁĄCZNIKI: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(Uwaga: Ze względu na wyłączenie strony giełdy, załączam jedynie te dowody, do których mam dostęp z zewnętrznych źródeł)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1. Wydruki potwierdzeń przelewów bankowych (zasilenia konta ZondaCrypto z mojego rachunku bankowego), na których widoczny jest numer rachunku nadawcy i odbiorcy. 2. Wydruki zabezpieczonej korespondencji e-mail z obsługą ZondaCrypto. 3. [USUŃ TEN PUNKT JEŚLI NIE MASZ SCREENÓW] Zrzuty ekranu wykonane przed wyłączeniem serwisu, potwierdzające saldo / zlecenia wypłat.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480"/>
      </w:pPr>
      <w:rPr/>
    </w:lvl>
    <w:lvl w:ilvl="1">
      <w:start w:val="1"/>
      <w:numFmt w:val="decimal"/>
      <w:lvlText w:val="%2)"/>
      <w:lvlJc w:val="left"/>
      <w:pPr>
        <w:ind w:left="1440" w:hanging="480"/>
      </w:pPr>
      <w:rPr/>
    </w:lvl>
    <w:lvl w:ilvl="2">
      <w:start w:val="1"/>
      <w:numFmt w:val="decimal"/>
      <w:lvlText w:val="%3)"/>
      <w:lvlJc w:val="left"/>
      <w:pPr>
        <w:ind w:left="2160" w:hanging="480"/>
      </w:pPr>
      <w:rPr/>
    </w:lvl>
    <w:lvl w:ilvl="3">
      <w:start w:val="1"/>
      <w:numFmt w:val="decimal"/>
      <w:lvlText w:val="%4)"/>
      <w:lvlJc w:val="left"/>
      <w:pPr>
        <w:ind w:left="2880" w:hanging="480"/>
      </w:pPr>
      <w:rPr/>
    </w:lvl>
    <w:lvl w:ilvl="4">
      <w:start w:val="1"/>
      <w:numFmt w:val="decimal"/>
      <w:lvlText w:val="%5)"/>
      <w:lvlJc w:val="left"/>
      <w:pPr>
        <w:ind w:left="3600" w:hanging="480"/>
      </w:pPr>
      <w:rPr/>
    </w:lvl>
    <w:lvl w:ilvl="5">
      <w:start w:val="1"/>
      <w:numFmt w:val="decimal"/>
      <w:lvlText w:val="%6)"/>
      <w:lvlJc w:val="left"/>
      <w:pPr>
        <w:ind w:left="4320" w:hanging="480"/>
      </w:pPr>
      <w:rPr/>
    </w:lvl>
    <w:lvl w:ilvl="6">
      <w:start w:val="1"/>
      <w:numFmt w:val="decimal"/>
      <w:lvlText w:val="%7)"/>
      <w:lvlJc w:val="left"/>
      <w:pPr>
        <w:ind w:left="5040" w:hanging="480"/>
      </w:pPr>
      <w:rPr/>
    </w:lvl>
    <w:lvl w:ilvl="7">
      <w:start w:val="1"/>
      <w:numFmt w:val="decimal"/>
      <w:lvlText w:val="%8)"/>
      <w:lvlJc w:val="left"/>
      <w:pPr>
        <w:ind w:left="5760" w:hanging="480"/>
      </w:pPr>
      <w:rPr/>
    </w:lvl>
    <w:lvl w:ilvl="8">
      <w:start w:val="1"/>
      <w:numFmt w:val="decimal"/>
      <w:lvlText w:val="%9)"/>
      <w:lvlJc w:val="left"/>
      <w:pPr>
        <w:ind w:left="648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4f81b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335b8a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335b8a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